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309" w:type="pct"/>
        <w:tblLook w:val="0620" w:firstRow="1" w:lastRow="0" w:firstColumn="0" w:lastColumn="0" w:noHBand="1" w:noVBand="1"/>
      </w:tblPr>
      <w:tblGrid>
        <w:gridCol w:w="5153"/>
        <w:gridCol w:w="5195"/>
      </w:tblGrid>
      <w:tr w:rsidR="0066493F" w:rsidRPr="00E3580D" w14:paraId="6836B247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4"/>
        </w:trPr>
        <w:tc>
          <w:tcPr>
            <w:tcW w:w="5153" w:type="dxa"/>
          </w:tcPr>
          <w:p w14:paraId="51F9814B" w14:textId="77777777" w:rsidR="0066493F" w:rsidRPr="00E3580D" w:rsidRDefault="0066493F" w:rsidP="00B0619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195" w:type="dxa"/>
          </w:tcPr>
          <w:p w14:paraId="6BE20CA9" w14:textId="76CDE15A" w:rsidR="0066493F" w:rsidRPr="007B14D2" w:rsidRDefault="0066493F" w:rsidP="00B06195">
            <w:pPr>
              <w:pStyle w:val="CompanyName"/>
              <w:rPr>
                <w:rFonts w:ascii="Montserrat" w:hAnsi="Montserrat" w:cs="Calibri"/>
                <w:color w:val="ED7D31" w:themeColor="accent2"/>
                <w:sz w:val="32"/>
                <w:szCs w:val="32"/>
              </w:rPr>
            </w:pPr>
            <w:r>
              <w:rPr>
                <w:rFonts w:ascii="Montserrat" w:hAnsi="Montserrat" w:cs="Calibri"/>
                <w:color w:val="ED7D31" w:themeColor="accent2"/>
                <w:sz w:val="32"/>
                <w:szCs w:val="32"/>
              </w:rPr>
              <w:t>Wine</w:t>
            </w:r>
            <w:r w:rsidRPr="007B14D2">
              <w:rPr>
                <w:rFonts w:ascii="Montserrat" w:hAnsi="Montserrat" w:cs="Calibri"/>
                <w:color w:val="ED7D31" w:themeColor="accent2"/>
                <w:sz w:val="32"/>
                <w:szCs w:val="32"/>
              </w:rPr>
              <w:t xml:space="preserve"> Supermarket Award</w:t>
            </w:r>
          </w:p>
          <w:p w14:paraId="5A0C973E" w14:textId="77777777" w:rsidR="0066493F" w:rsidRPr="00E3580D" w:rsidRDefault="0066493F" w:rsidP="00B06195">
            <w:pPr>
              <w:pStyle w:val="CompanyName"/>
              <w:rPr>
                <w:rFonts w:ascii="Montserrat" w:hAnsi="Montserrat" w:cs="Calibri"/>
                <w:color w:val="auto"/>
                <w:sz w:val="28"/>
                <w:szCs w:val="28"/>
              </w:rPr>
            </w:pPr>
          </w:p>
          <w:p w14:paraId="30131C70" w14:textId="77777777" w:rsidR="0066493F" w:rsidRPr="00E3580D" w:rsidRDefault="0066493F" w:rsidP="00B06195">
            <w:pPr>
              <w:pStyle w:val="CompanyName"/>
              <w:rPr>
                <w:rFonts w:ascii="Montserrat" w:hAnsi="Montserrat" w:cs="Calibri"/>
                <w:color w:val="C94015"/>
                <w:sz w:val="28"/>
                <w:szCs w:val="28"/>
              </w:rPr>
            </w:pPr>
          </w:p>
        </w:tc>
      </w:tr>
    </w:tbl>
    <w:p w14:paraId="15623379" w14:textId="77777777" w:rsidR="0066493F" w:rsidRPr="00271982" w:rsidRDefault="0066493F" w:rsidP="0066493F">
      <w:pPr>
        <w:pStyle w:val="Heading1"/>
        <w:jc w:val="right"/>
        <w:rPr>
          <w:rFonts w:ascii="Montserrat" w:hAnsi="Montserrat" w:cs="Calibri"/>
          <w:sz w:val="28"/>
          <w:szCs w:val="28"/>
        </w:rPr>
      </w:pPr>
      <w:r w:rsidRPr="00E3580D">
        <w:rPr>
          <w:rFonts w:ascii="Montserrat" w:hAnsi="Montserrat" w:cs="Calibri"/>
          <w:sz w:val="28"/>
          <w:szCs w:val="28"/>
        </w:rPr>
        <w:t xml:space="preserve"> Entry Form 2</w:t>
      </w:r>
      <w:r w:rsidRPr="00271982">
        <w:rPr>
          <w:rFonts w:ascii="Montserrat" w:hAnsi="Montserrat" w:cs="Calibri"/>
          <w:sz w:val="28"/>
          <w:szCs w:val="28"/>
        </w:rPr>
        <w:t>02</w:t>
      </w:r>
      <w:r>
        <w:rPr>
          <w:rFonts w:ascii="Montserrat" w:hAnsi="Montserrat" w:cs="Calibri"/>
          <w:sz w:val="28"/>
          <w:szCs w:val="28"/>
        </w:rPr>
        <w:t>3</w:t>
      </w:r>
    </w:p>
    <w:p w14:paraId="735D6F16" w14:textId="77777777" w:rsidR="0066493F" w:rsidRPr="00B80FA7" w:rsidRDefault="0066493F" w:rsidP="0066493F">
      <w:pPr>
        <w:rPr>
          <w:rFonts w:ascii="Montserrat" w:hAnsi="Montserrat"/>
          <w:sz w:val="22"/>
          <w:szCs w:val="22"/>
        </w:rPr>
      </w:pPr>
    </w:p>
    <w:p w14:paraId="627B9FCB" w14:textId="437B61F4" w:rsidR="0066493F" w:rsidRDefault="0066493F" w:rsidP="00706A14">
      <w:pPr>
        <w:pStyle w:val="NoSpacing"/>
        <w:jc w:val="both"/>
        <w:rPr>
          <w:rFonts w:ascii="Montserrat" w:hAnsi="Montserrat"/>
        </w:rPr>
      </w:pPr>
      <w:r w:rsidRPr="00622086">
        <w:rPr>
          <w:rFonts w:ascii="Montserrat" w:hAnsi="Montserrat"/>
        </w:rPr>
        <w:t>The IWSC invite</w:t>
      </w:r>
      <w:r>
        <w:rPr>
          <w:rFonts w:ascii="Montserrat" w:hAnsi="Montserrat"/>
        </w:rPr>
        <w:t>s</w:t>
      </w:r>
      <w:r w:rsidRPr="00622086">
        <w:rPr>
          <w:rFonts w:ascii="Montserrat" w:hAnsi="Montserrat"/>
        </w:rPr>
        <w:t xml:space="preserve"> supermarkets to </w:t>
      </w:r>
      <w:r>
        <w:rPr>
          <w:rFonts w:ascii="Montserrat" w:hAnsi="Montserrat"/>
        </w:rPr>
        <w:t>enter</w:t>
      </w:r>
      <w:r w:rsidRPr="00622086">
        <w:rPr>
          <w:rFonts w:ascii="Montserrat" w:hAnsi="Montserrat"/>
        </w:rPr>
        <w:t xml:space="preserve"> our </w:t>
      </w:r>
      <w:r>
        <w:rPr>
          <w:rFonts w:ascii="Montserrat" w:hAnsi="Montserrat"/>
        </w:rPr>
        <w:t>Wine</w:t>
      </w:r>
      <w:r w:rsidRPr="00622086">
        <w:rPr>
          <w:rFonts w:ascii="Montserrat" w:hAnsi="Montserrat"/>
        </w:rPr>
        <w:t xml:space="preserve"> Supermarket </w:t>
      </w:r>
      <w:r>
        <w:rPr>
          <w:rFonts w:ascii="Montserrat" w:hAnsi="Montserrat"/>
        </w:rPr>
        <w:t>Award</w:t>
      </w:r>
      <w:r w:rsidRPr="00622086">
        <w:rPr>
          <w:rFonts w:ascii="Montserrat" w:hAnsi="Montserrat"/>
        </w:rPr>
        <w:t xml:space="preserve">, free of charge. Please compete the form below. The award will be based on </w:t>
      </w:r>
      <w:r>
        <w:rPr>
          <w:rFonts w:ascii="Montserrat" w:hAnsi="Montserrat"/>
        </w:rPr>
        <w:t xml:space="preserve">your </w:t>
      </w:r>
      <w:r w:rsidRPr="00622086">
        <w:rPr>
          <w:rFonts w:ascii="Montserrat" w:hAnsi="Montserrat"/>
        </w:rPr>
        <w:t xml:space="preserve">company’s achievements in the </w:t>
      </w:r>
      <w:r>
        <w:rPr>
          <w:rFonts w:ascii="Montserrat" w:hAnsi="Montserrat"/>
        </w:rPr>
        <w:t>p</w:t>
      </w:r>
      <w:r w:rsidRPr="00622086">
        <w:rPr>
          <w:rFonts w:ascii="Montserrat" w:hAnsi="Montserrat"/>
        </w:rPr>
        <w:t>ast 12 months.</w:t>
      </w:r>
    </w:p>
    <w:p w14:paraId="3BAE11E0" w14:textId="77777777" w:rsidR="0066493F" w:rsidRDefault="0066493F" w:rsidP="00706A14">
      <w:pPr>
        <w:pStyle w:val="NoSpacing"/>
        <w:jc w:val="both"/>
        <w:rPr>
          <w:rFonts w:ascii="Montserrat" w:hAnsi="Montserrat"/>
        </w:rPr>
      </w:pPr>
    </w:p>
    <w:p w14:paraId="1FF0A421" w14:textId="77777777" w:rsidR="0066493F" w:rsidRDefault="0066493F" w:rsidP="00706A14">
      <w:pPr>
        <w:pStyle w:val="NoSpacing"/>
        <w:jc w:val="both"/>
        <w:rPr>
          <w:rFonts w:ascii="Montserrat" w:hAnsi="Montserrat"/>
        </w:rPr>
      </w:pPr>
      <w:r w:rsidRPr="00F808F5">
        <w:rPr>
          <w:rFonts w:ascii="Montserrat" w:hAnsi="Montserrat"/>
        </w:rPr>
        <w:t xml:space="preserve">This award is open to all </w:t>
      </w:r>
      <w:r>
        <w:rPr>
          <w:rFonts w:ascii="Montserrat" w:hAnsi="Montserrat"/>
        </w:rPr>
        <w:t>supermarkets, entry into the IWSC tasting competition is not required</w:t>
      </w:r>
      <w:r w:rsidRPr="00F808F5">
        <w:rPr>
          <w:rFonts w:ascii="Montserrat" w:hAnsi="Montserrat"/>
        </w:rPr>
        <w:t>.</w:t>
      </w:r>
    </w:p>
    <w:p w14:paraId="6DD55316" w14:textId="77777777" w:rsidR="0066493F" w:rsidRPr="00B80FA7" w:rsidRDefault="0066493F" w:rsidP="00706A14">
      <w:pPr>
        <w:pStyle w:val="NoSpacing"/>
        <w:jc w:val="both"/>
        <w:rPr>
          <w:rFonts w:ascii="Montserrat" w:hAnsi="Montserrat"/>
        </w:rPr>
      </w:pPr>
    </w:p>
    <w:p w14:paraId="2BE16FAD" w14:textId="5D6FE6FC" w:rsidR="0066493F" w:rsidRPr="007F754F" w:rsidRDefault="0066493F" w:rsidP="00706A14">
      <w:pPr>
        <w:pStyle w:val="NoSpacing"/>
        <w:jc w:val="both"/>
        <w:rPr>
          <w:rFonts w:ascii="Montserrat" w:hAnsi="Montserrat" w:cs="Calibri"/>
          <w:b/>
          <w:bCs/>
          <w:color w:val="767171" w:themeColor="background2" w:themeShade="80"/>
        </w:rPr>
      </w:pPr>
      <w:r w:rsidRPr="007F754F">
        <w:rPr>
          <w:rFonts w:ascii="Montserrat" w:hAnsi="Montserrat" w:cs="Calibri"/>
          <w:b/>
          <w:bCs/>
          <w:color w:val="767171" w:themeColor="background2" w:themeShade="80"/>
        </w:rPr>
        <w:t xml:space="preserve">Please return completed forms to </w:t>
      </w:r>
      <w:r w:rsidR="001938E4">
        <w:rPr>
          <w:rFonts w:ascii="Montserrat" w:hAnsi="Montserrat" w:cs="Calibri"/>
          <w:b/>
          <w:bCs/>
          <w:color w:val="ED7D31" w:themeColor="accent2"/>
        </w:rPr>
        <w:t xml:space="preserve">marketing@iwsc.net </w:t>
      </w:r>
      <w:r w:rsidRPr="007F754F">
        <w:rPr>
          <w:rFonts w:ascii="Montserrat" w:hAnsi="Montserrat" w:cs="Calibri"/>
          <w:b/>
          <w:bCs/>
          <w:color w:val="767171" w:themeColor="background2" w:themeShade="80"/>
        </w:rPr>
        <w:t xml:space="preserve">no later than Friday </w:t>
      </w:r>
      <w:r w:rsidR="00706A14">
        <w:rPr>
          <w:rFonts w:ascii="Montserrat" w:hAnsi="Montserrat" w:cs="Calibri"/>
          <w:b/>
          <w:bCs/>
          <w:color w:val="767171" w:themeColor="background2" w:themeShade="80"/>
        </w:rPr>
        <w:t>10</w:t>
      </w:r>
      <w:r w:rsidRPr="007F754F">
        <w:rPr>
          <w:rFonts w:ascii="Montserrat" w:hAnsi="Montserrat" w:cs="Calibri"/>
          <w:b/>
          <w:bCs/>
          <w:color w:val="767171" w:themeColor="background2" w:themeShade="80"/>
        </w:rPr>
        <w:t xml:space="preserve"> February 2023.</w:t>
      </w:r>
    </w:p>
    <w:p w14:paraId="0285FCEB" w14:textId="77777777" w:rsidR="0066493F" w:rsidRDefault="0066493F" w:rsidP="00706A14">
      <w:pPr>
        <w:pStyle w:val="NoSpacing"/>
        <w:jc w:val="both"/>
        <w:rPr>
          <w:rFonts w:ascii="Montserrat" w:hAnsi="Montserrat" w:cs="Calibri"/>
          <w:b/>
          <w:bCs/>
          <w:color w:val="767171" w:themeColor="background2" w:themeShade="80"/>
        </w:rPr>
      </w:pPr>
    </w:p>
    <w:p w14:paraId="69447845" w14:textId="77777777" w:rsidR="0066493F" w:rsidRPr="007F754F" w:rsidRDefault="0066493F" w:rsidP="00706A14">
      <w:pPr>
        <w:pStyle w:val="NoSpacing"/>
        <w:jc w:val="both"/>
        <w:rPr>
          <w:rFonts w:ascii="Montserrat" w:hAnsi="Montserrat" w:cs="Calibri"/>
          <w:b/>
          <w:bCs/>
          <w:color w:val="767171" w:themeColor="background2" w:themeShade="80"/>
        </w:rPr>
      </w:pPr>
      <w:r w:rsidRPr="007F754F">
        <w:rPr>
          <w:rFonts w:ascii="Montserrat" w:hAnsi="Montserrat" w:cs="Calibri"/>
          <w:b/>
          <w:bCs/>
          <w:color w:val="767171" w:themeColor="background2" w:themeShade="80"/>
        </w:rPr>
        <w:t>Please include a high-resolution company logo with your entry and an image of your business you are happy for the IWSC to use to illustrate your company if you are shortlisted.</w:t>
      </w:r>
    </w:p>
    <w:p w14:paraId="02C6D20E" w14:textId="77777777" w:rsidR="0066493F" w:rsidRDefault="0066493F" w:rsidP="00706A14">
      <w:pPr>
        <w:pStyle w:val="NoSpacing"/>
        <w:jc w:val="both"/>
        <w:rPr>
          <w:rFonts w:ascii="Montserrat" w:hAnsi="Montserrat" w:cs="Calibri"/>
          <w:b/>
          <w:bCs/>
          <w:color w:val="767171" w:themeColor="background2" w:themeShade="80"/>
        </w:rPr>
      </w:pPr>
      <w:r w:rsidRPr="007F754F">
        <w:rPr>
          <w:rFonts w:ascii="Montserrat" w:hAnsi="Montserrat" w:cs="Calibri"/>
          <w:b/>
          <w:bCs/>
          <w:color w:val="767171" w:themeColor="background2" w:themeShade="80"/>
        </w:rPr>
        <w:t xml:space="preserve">Please send any additional online materials </w:t>
      </w:r>
      <w:r>
        <w:rPr>
          <w:rFonts w:ascii="Montserrat" w:hAnsi="Montserrat" w:cs="Calibri"/>
          <w:b/>
          <w:bCs/>
          <w:color w:val="767171" w:themeColor="background2" w:themeShade="80"/>
        </w:rPr>
        <w:t>to support your entry.</w:t>
      </w:r>
    </w:p>
    <w:p w14:paraId="2075052E" w14:textId="77777777" w:rsidR="0066493F" w:rsidRDefault="0066493F" w:rsidP="0066493F">
      <w:pPr>
        <w:pStyle w:val="NoSpacing"/>
        <w:rPr>
          <w:rFonts w:ascii="Montserrat" w:hAnsi="Montserrat" w:cs="Calibri"/>
          <w:b/>
          <w:bCs/>
          <w:color w:val="767171" w:themeColor="background2" w:themeShade="8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69"/>
        <w:gridCol w:w="693"/>
        <w:gridCol w:w="3146"/>
        <w:gridCol w:w="3852"/>
      </w:tblGrid>
      <w:tr w:rsidR="0066493F" w:rsidRPr="00B80FA7" w14:paraId="790BB44D" w14:textId="77777777" w:rsidTr="00B06195">
        <w:tc>
          <w:tcPr>
            <w:tcW w:w="1006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45481FE" w14:textId="77777777" w:rsidR="0066493F" w:rsidRPr="00B80FA7" w:rsidRDefault="0066493F" w:rsidP="00B06195">
            <w:pPr>
              <w:pStyle w:val="NoSpacing"/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  <w:color w:val="FFFFFF" w:themeColor="background1"/>
              </w:rPr>
              <w:t xml:space="preserve">COMPANY </w:t>
            </w:r>
            <w:r w:rsidRPr="00B80FA7">
              <w:rPr>
                <w:rFonts w:ascii="Montserrat" w:hAnsi="Montserrat" w:cs="Calibri"/>
                <w:b/>
                <w:bCs/>
                <w:color w:val="FFFFFF" w:themeColor="background1"/>
              </w:rPr>
              <w:t>INFORMATION</w:t>
            </w:r>
            <w:r>
              <w:rPr>
                <w:rFonts w:ascii="Montserrat" w:hAnsi="Montserrat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66493F" w:rsidRPr="00B80FA7" w14:paraId="240E0425" w14:textId="77777777" w:rsidTr="00B06195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0F5AB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Contact</w:t>
            </w:r>
            <w:r w:rsidRPr="00B80FA7">
              <w:rPr>
                <w:rFonts w:ascii="Montserrat" w:hAnsi="Montserrat" w:cs="Calibri"/>
              </w:rPr>
              <w:t xml:space="preserve"> name: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D792A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</w:tr>
      <w:tr w:rsidR="0066493F" w:rsidRPr="00B80FA7" w14:paraId="771A7AAD" w14:textId="77777777" w:rsidTr="00B06195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1C8A5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Contact email address: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B4D8A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</w:tr>
      <w:tr w:rsidR="0066493F" w:rsidRPr="00B80FA7" w14:paraId="2A41F1C5" w14:textId="77777777" w:rsidTr="00B06195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12CFE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Company name</w:t>
            </w:r>
            <w:r w:rsidRPr="00B80FA7">
              <w:rPr>
                <w:rFonts w:ascii="Montserrat" w:hAnsi="Montserrat" w:cs="Calibri"/>
              </w:rPr>
              <w:t>: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E6B6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AB72C" w14:textId="77777777" w:rsidR="0066493F" w:rsidRPr="00B80FA7" w:rsidRDefault="0066493F" w:rsidP="00B06195">
            <w:pPr>
              <w:pStyle w:val="NoSpacing"/>
              <w:spacing w:before="240"/>
              <w:jc w:val="right"/>
              <w:rPr>
                <w:rFonts w:ascii="Montserrat" w:hAnsi="Montserrat" w:cs="Calibri"/>
              </w:rPr>
            </w:pPr>
          </w:p>
        </w:tc>
      </w:tr>
      <w:tr w:rsidR="0066493F" w:rsidRPr="00B80FA7" w14:paraId="27C71277" w14:textId="77777777" w:rsidTr="00B06195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4E3CA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Company address</w:t>
            </w:r>
            <w:r w:rsidRPr="00B80FA7">
              <w:rPr>
                <w:rFonts w:ascii="Montserrat" w:hAnsi="Montserrat" w:cs="Calibri"/>
              </w:rPr>
              <w:t>: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39253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611B" w14:textId="77777777" w:rsidR="0066493F" w:rsidRPr="00B80FA7" w:rsidRDefault="0066493F" w:rsidP="00B06195">
            <w:pPr>
              <w:pStyle w:val="NoSpacing"/>
              <w:spacing w:before="240"/>
              <w:jc w:val="right"/>
              <w:rPr>
                <w:rFonts w:ascii="Montserrat" w:hAnsi="Montserrat" w:cs="Calibri"/>
              </w:rPr>
            </w:pPr>
          </w:p>
        </w:tc>
      </w:tr>
      <w:tr w:rsidR="0066493F" w:rsidRPr="00B80FA7" w14:paraId="58E2AA84" w14:textId="77777777" w:rsidTr="00B06195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C27EA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Company social media</w:t>
            </w:r>
            <w:r w:rsidRPr="00B80FA7">
              <w:rPr>
                <w:rFonts w:ascii="Montserrat" w:hAnsi="Montserrat" w:cs="Calibri"/>
              </w:rPr>
              <w:t>: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3F6D4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0ED0C" w14:textId="77777777" w:rsidR="0066493F" w:rsidRPr="00B80FA7" w:rsidRDefault="0066493F" w:rsidP="00B06195">
            <w:pPr>
              <w:pStyle w:val="NoSpacing"/>
              <w:spacing w:before="240"/>
              <w:jc w:val="right"/>
              <w:rPr>
                <w:rFonts w:ascii="Montserrat" w:hAnsi="Montserrat" w:cs="Calibri"/>
              </w:rPr>
            </w:pPr>
          </w:p>
        </w:tc>
      </w:tr>
      <w:tr w:rsidR="0066493F" w:rsidRPr="00B80FA7" w14:paraId="0ED7BA7F" w14:textId="77777777" w:rsidTr="00B06195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47CE6" w14:textId="77777777" w:rsidR="0066493F" w:rsidRPr="005C1684" w:rsidRDefault="0066493F" w:rsidP="00B06195">
            <w:pPr>
              <w:pStyle w:val="NoSpacing"/>
              <w:spacing w:before="240"/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82918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D57A2" w14:textId="77777777" w:rsidR="0066493F" w:rsidRPr="00B80FA7" w:rsidRDefault="0066493F" w:rsidP="00B06195">
            <w:pPr>
              <w:pStyle w:val="NoSpacing"/>
              <w:spacing w:before="240"/>
              <w:jc w:val="right"/>
              <w:rPr>
                <w:rFonts w:ascii="Montserrat" w:hAnsi="Montserrat" w:cs="Calibri"/>
              </w:rPr>
            </w:pPr>
          </w:p>
        </w:tc>
      </w:tr>
      <w:tr w:rsidR="0066493F" w:rsidRPr="00B80FA7" w14:paraId="5C70F998" w14:textId="77777777" w:rsidTr="00B06195"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A490C" w14:textId="2433B835" w:rsidR="0066493F" w:rsidRPr="007B14D2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</w:pPr>
            <w:r w:rsidRPr="00AF1356"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 xml:space="preserve">Deadline for entry is Friday </w:t>
            </w:r>
            <w:r w:rsidR="00706A14"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>10</w:t>
            </w:r>
            <w:r w:rsidRPr="00AF1356"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 xml:space="preserve"> February. Judging will take </w:t>
            </w:r>
            <w:r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 xml:space="preserve">place </w:t>
            </w:r>
            <w:r w:rsidRPr="00AF1356"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>shortly after this</w:t>
            </w:r>
            <w:r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 xml:space="preserve"> date. T</w:t>
            </w:r>
            <w:r w:rsidRPr="00AF1356"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>he shortlisted entrants will be announced w.c. 20 February and the winner announced w.c. 27 February.</w:t>
            </w:r>
            <w:r>
              <w:rPr>
                <w:rFonts w:ascii="Montserrat" w:hAnsi="Montserrat" w:cs="Calibri"/>
                <w:b/>
                <w:bCs/>
                <w:color w:val="ED7D31" w:themeColor="accent2"/>
                <w:sz w:val="20"/>
                <w:szCs w:val="20"/>
              </w:rPr>
              <w:t xml:space="preserve"> Good luck!</w:t>
            </w:r>
          </w:p>
        </w:tc>
      </w:tr>
      <w:tr w:rsidR="0066493F" w:rsidRPr="00B80FA7" w14:paraId="078B4B4D" w14:textId="77777777" w:rsidTr="00B06195">
        <w:trPr>
          <w:gridAfter w:val="3"/>
          <w:wAfter w:w="7691" w:type="dxa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5242ACF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</w:rPr>
            </w:pPr>
          </w:p>
        </w:tc>
      </w:tr>
    </w:tbl>
    <w:tbl>
      <w:tblPr>
        <w:tblStyle w:val="PlainTable3"/>
        <w:tblW w:w="10040" w:type="dxa"/>
        <w:tblInd w:w="-5" w:type="dxa"/>
        <w:tblLook w:val="04A0" w:firstRow="1" w:lastRow="0" w:firstColumn="1" w:lastColumn="0" w:noHBand="0" w:noVBand="1"/>
      </w:tblPr>
      <w:tblGrid>
        <w:gridCol w:w="10040"/>
      </w:tblGrid>
      <w:tr w:rsidR="0066493F" w:rsidRPr="00B80FA7" w14:paraId="451009EE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5D48572" w14:textId="77777777" w:rsidR="0066493F" w:rsidRPr="00B80FA7" w:rsidRDefault="0066493F" w:rsidP="00B06195">
            <w:pPr>
              <w:pStyle w:val="NoSpacing"/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  <w:t>SERVICE</w:t>
            </w:r>
          </w:p>
        </w:tc>
      </w:tr>
      <w:tr w:rsidR="0066493F" w:rsidRPr="00B80FA7" w14:paraId="24274D02" w14:textId="77777777" w:rsidTr="00B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59CD0D" w14:textId="77777777" w:rsidR="0066493F" w:rsidRPr="007B14D2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Cs w:val="0"/>
                <w:sz w:val="22"/>
                <w:szCs w:val="22"/>
              </w:rPr>
            </w:pPr>
            <w:r w:rsidRPr="0001661A">
              <w:rPr>
                <w:rFonts w:ascii="Montserrat" w:hAnsi="Montserrat" w:cs="Calibri"/>
                <w:b/>
                <w:sz w:val="22"/>
                <w:szCs w:val="22"/>
              </w:rPr>
              <w:t xml:space="preserve">What techniques do you use to engage with your customers? </w:t>
            </w:r>
            <w:r w:rsidRPr="0001661A">
              <w:rPr>
                <w:rFonts w:ascii="Montserrat" w:hAnsi="Montserrat" w:cs="Calibri"/>
                <w:bCs w:val="0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bCs w:val="0"/>
                <w:sz w:val="22"/>
                <w:szCs w:val="22"/>
              </w:rPr>
              <w:t>20</w:t>
            </w:r>
            <w:r w:rsidRPr="0001661A">
              <w:rPr>
                <w:rFonts w:ascii="Montserrat" w:hAnsi="Montserrat" w:cs="Calibri"/>
                <w:bCs w:val="0"/>
                <w:sz w:val="22"/>
                <w:szCs w:val="22"/>
              </w:rPr>
              <w:t>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0790FC52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C1A2D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  <w:p w14:paraId="0C2521DE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602C91E1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01661A">
              <w:rPr>
                <w:rFonts w:ascii="Montserrat" w:hAnsi="Montserrat" w:cs="Calibri"/>
                <w:b/>
                <w:sz w:val="22"/>
                <w:szCs w:val="22"/>
              </w:rPr>
              <w:t xml:space="preserve">How are you trying to improve your customers’ shopping experience? </w:t>
            </w:r>
            <w:r w:rsidRPr="0001661A">
              <w:rPr>
                <w:rFonts w:ascii="Montserrat" w:hAnsi="Montserrat" w:cs="Calibri"/>
                <w:bCs w:val="0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bCs w:val="0"/>
                <w:sz w:val="22"/>
                <w:szCs w:val="22"/>
              </w:rPr>
              <w:t>2</w:t>
            </w:r>
            <w:r w:rsidRPr="0001661A">
              <w:rPr>
                <w:rFonts w:ascii="Montserrat" w:hAnsi="Montserrat" w:cs="Calibri"/>
                <w:bCs w:val="0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509D113F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55881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sz w:val="22"/>
                      <w:szCs w:val="22"/>
                    </w:rPr>
                  </w:pPr>
                </w:p>
                <w:p w14:paraId="018118B2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34AB7AA6" w14:textId="43FA28CF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01661A">
              <w:rPr>
                <w:rFonts w:ascii="Montserrat" w:hAnsi="Montserrat" w:cs="Calibri"/>
                <w:b/>
                <w:sz w:val="22"/>
                <w:szCs w:val="22"/>
              </w:rPr>
              <w:t xml:space="preserve">What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 xml:space="preserve">product </w:t>
            </w:r>
            <w:r w:rsidR="009B3443">
              <w:rPr>
                <w:rFonts w:ascii="Montserrat" w:hAnsi="Montserrat" w:cs="Calibri"/>
                <w:b/>
                <w:sz w:val="22"/>
                <w:szCs w:val="22"/>
              </w:rPr>
              <w:t>knowledge</w:t>
            </w:r>
            <w:r w:rsidRPr="0001661A">
              <w:rPr>
                <w:rFonts w:ascii="Montserrat" w:hAnsi="Montserrat" w:cs="Calibri"/>
                <w:b/>
                <w:sz w:val="22"/>
                <w:szCs w:val="22"/>
              </w:rPr>
              <w:t xml:space="preserve"> and other training do you offer to your staff? </w:t>
            </w:r>
            <w:r w:rsidRPr="0001661A">
              <w:rPr>
                <w:rFonts w:ascii="Montserrat" w:hAnsi="Montserrat" w:cs="Calibri"/>
                <w:bCs w:val="0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bCs w:val="0"/>
                <w:sz w:val="22"/>
                <w:szCs w:val="22"/>
              </w:rPr>
              <w:t>2</w:t>
            </w:r>
            <w:r w:rsidRPr="0001661A">
              <w:rPr>
                <w:rFonts w:ascii="Montserrat" w:hAnsi="Montserrat" w:cs="Calibri"/>
                <w:bCs w:val="0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2213636A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D12AA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sz w:val="22"/>
                      <w:szCs w:val="22"/>
                    </w:rPr>
                  </w:pPr>
                </w:p>
                <w:p w14:paraId="0C11CDDE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5CD9A1F6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</w:p>
        </w:tc>
      </w:tr>
    </w:tbl>
    <w:p w14:paraId="12C21C1F" w14:textId="77777777" w:rsidR="0066493F" w:rsidRPr="00B80FA7" w:rsidRDefault="0066493F" w:rsidP="0066493F">
      <w:pPr>
        <w:spacing w:after="160" w:line="256" w:lineRule="auto"/>
        <w:rPr>
          <w:rFonts w:ascii="Montserrat" w:hAnsi="Montserrat"/>
          <w:sz w:val="22"/>
          <w:szCs w:val="22"/>
        </w:rPr>
      </w:pPr>
    </w:p>
    <w:tbl>
      <w:tblPr>
        <w:tblStyle w:val="PlainTable3"/>
        <w:tblW w:w="10040" w:type="dxa"/>
        <w:tblInd w:w="-5" w:type="dxa"/>
        <w:tblLook w:val="04A0" w:firstRow="1" w:lastRow="0" w:firstColumn="1" w:lastColumn="0" w:noHBand="0" w:noVBand="1"/>
      </w:tblPr>
      <w:tblGrid>
        <w:gridCol w:w="10040"/>
      </w:tblGrid>
      <w:tr w:rsidR="0066493F" w:rsidRPr="00B80FA7" w14:paraId="73155BC0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BBD954C" w14:textId="77777777" w:rsidR="0066493F" w:rsidRPr="00B80FA7" w:rsidRDefault="0066493F" w:rsidP="00B06195">
            <w:pPr>
              <w:pStyle w:val="NoSpacing"/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  <w:t>SUSTAINABILITY</w:t>
            </w:r>
          </w:p>
        </w:tc>
      </w:tr>
      <w:tr w:rsidR="0066493F" w:rsidRPr="00B80FA7" w14:paraId="7B74B6D7" w14:textId="77777777" w:rsidTr="00B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6DB81C" w14:textId="77777777" w:rsidR="0066493F" w:rsidRPr="00DE0AC2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  <w:r w:rsidRPr="00DE0AC2">
              <w:rPr>
                <w:rFonts w:ascii="Montserrat" w:hAnsi="Montserrat" w:cs="Calibri"/>
                <w:b/>
                <w:sz w:val="22"/>
                <w:szCs w:val="22"/>
              </w:rPr>
              <w:t xml:space="preserve">What have you done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 xml:space="preserve">over the past year </w:t>
            </w:r>
            <w:r w:rsidRPr="00DE0AC2">
              <w:rPr>
                <w:rFonts w:ascii="Montserrat" w:hAnsi="Montserrat" w:cs="Calibri"/>
                <w:b/>
                <w:sz w:val="22"/>
                <w:szCs w:val="22"/>
              </w:rPr>
              <w:t xml:space="preserve">to reduce your business’ impact on the environment? </w:t>
            </w:r>
            <w:r w:rsidRPr="00DE0AC2">
              <w:rPr>
                <w:rFonts w:ascii="Montserrat" w:hAnsi="Montserrat" w:cs="Calibri"/>
                <w:bCs w:val="0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bCs w:val="0"/>
                <w:sz w:val="22"/>
                <w:szCs w:val="22"/>
              </w:rPr>
              <w:t>2</w:t>
            </w:r>
            <w:r w:rsidRPr="00DE0AC2">
              <w:rPr>
                <w:rFonts w:ascii="Montserrat" w:hAnsi="Montserrat" w:cs="Calibri"/>
                <w:bCs w:val="0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6B953A14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CB841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  <w:p w14:paraId="0D75644B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56E2113E" w14:textId="77777777" w:rsidR="0066493F" w:rsidRPr="00594BAC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  <w:r w:rsidRPr="00594BAC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What </w:t>
            </w:r>
            <w:r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>are</w:t>
            </w:r>
            <w:r w:rsidRPr="00594BAC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 your business’ environmental goal</w:t>
            </w:r>
            <w:r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>s</w:t>
            </w:r>
            <w:r w:rsidRPr="00594BAC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? </w:t>
            </w:r>
            <w:r w:rsidRPr="00594BAC">
              <w:rPr>
                <w:rFonts w:ascii="Montserrat" w:hAnsi="Montserrat" w:cs="Calibri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sz w:val="22"/>
                <w:szCs w:val="22"/>
              </w:rPr>
              <w:t>2</w:t>
            </w:r>
            <w:r w:rsidRPr="00594BAC">
              <w:rPr>
                <w:rFonts w:ascii="Montserrat" w:hAnsi="Montserrat" w:cs="Calibri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22406256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C5AA7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sz w:val="22"/>
                      <w:szCs w:val="22"/>
                    </w:rPr>
                  </w:pPr>
                </w:p>
                <w:p w14:paraId="09EE9E6D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1B095390" w14:textId="77777777" w:rsidR="0066493F" w:rsidRPr="00E23569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  <w:r w:rsidRPr="00E23569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How do you engage with your customers on the subject of sustainability? </w:t>
            </w:r>
            <w:r w:rsidRPr="00E23569">
              <w:rPr>
                <w:rFonts w:ascii="Montserrat" w:hAnsi="Montserrat" w:cs="Calibri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sz w:val="22"/>
                <w:szCs w:val="22"/>
              </w:rPr>
              <w:t>2</w:t>
            </w:r>
            <w:r w:rsidRPr="00E23569">
              <w:rPr>
                <w:rFonts w:ascii="Montserrat" w:hAnsi="Montserrat" w:cs="Calibri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50B09D7B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77861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sz w:val="22"/>
                      <w:szCs w:val="22"/>
                    </w:rPr>
                  </w:pPr>
                </w:p>
                <w:p w14:paraId="1831FC81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22964F80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</w:p>
        </w:tc>
      </w:tr>
    </w:tbl>
    <w:p w14:paraId="47975209" w14:textId="77777777" w:rsidR="0066493F" w:rsidRDefault="0066493F" w:rsidP="0066493F">
      <w:pPr>
        <w:spacing w:after="160" w:line="259" w:lineRule="auto"/>
        <w:rPr>
          <w:rFonts w:ascii="Montserrat" w:hAnsi="Montserrat"/>
          <w:sz w:val="22"/>
          <w:szCs w:val="22"/>
        </w:rPr>
      </w:pPr>
    </w:p>
    <w:p w14:paraId="13330DE5" w14:textId="77777777" w:rsidR="0066493F" w:rsidRDefault="0066493F" w:rsidP="0066493F">
      <w:pPr>
        <w:spacing w:after="160" w:line="259" w:lineRule="auto"/>
        <w:rPr>
          <w:rFonts w:ascii="Montserrat" w:hAnsi="Montserrat"/>
          <w:sz w:val="22"/>
          <w:szCs w:val="22"/>
        </w:rPr>
      </w:pPr>
      <w:r w:rsidRPr="007F410B">
        <w:rPr>
          <w:rFonts w:ascii="Montserrat" w:hAnsi="Montserrat"/>
          <w:sz w:val="22"/>
          <w:szCs w:val="22"/>
        </w:rPr>
        <w:t xml:space="preserve">Please include any photos relevant to </w:t>
      </w:r>
      <w:r>
        <w:rPr>
          <w:rFonts w:ascii="Montserrat" w:hAnsi="Montserrat"/>
          <w:sz w:val="22"/>
          <w:szCs w:val="22"/>
        </w:rPr>
        <w:t xml:space="preserve">your </w:t>
      </w:r>
      <w:r w:rsidRPr="007F410B">
        <w:rPr>
          <w:rFonts w:ascii="Montserrat" w:hAnsi="Montserrat"/>
          <w:sz w:val="22"/>
          <w:szCs w:val="22"/>
        </w:rPr>
        <w:t>answer</w:t>
      </w:r>
      <w:r>
        <w:rPr>
          <w:rFonts w:ascii="Montserrat" w:hAnsi="Montserrat"/>
          <w:sz w:val="22"/>
          <w:szCs w:val="22"/>
        </w:rPr>
        <w:t>s</w:t>
      </w:r>
      <w:r w:rsidRPr="007F410B">
        <w:rPr>
          <w:rFonts w:ascii="Montserrat" w:hAnsi="Montserrat"/>
          <w:sz w:val="22"/>
          <w:szCs w:val="22"/>
        </w:rPr>
        <w:t xml:space="preserve"> – </w:t>
      </w:r>
      <w:r>
        <w:rPr>
          <w:rFonts w:ascii="Montserrat" w:hAnsi="Montserrat"/>
          <w:sz w:val="22"/>
          <w:szCs w:val="22"/>
        </w:rPr>
        <w:t xml:space="preserve">please only send </w:t>
      </w:r>
      <w:r w:rsidRPr="007F410B">
        <w:rPr>
          <w:rFonts w:ascii="Montserrat" w:hAnsi="Montserrat"/>
          <w:sz w:val="22"/>
          <w:szCs w:val="22"/>
        </w:rPr>
        <w:t xml:space="preserve">up to a maximum of 10 </w:t>
      </w:r>
      <w:r>
        <w:rPr>
          <w:rFonts w:ascii="Montserrat" w:hAnsi="Montserrat"/>
          <w:sz w:val="22"/>
          <w:szCs w:val="22"/>
        </w:rPr>
        <w:t xml:space="preserve">photos </w:t>
      </w:r>
      <w:r w:rsidRPr="007F410B">
        <w:rPr>
          <w:rFonts w:ascii="Montserrat" w:hAnsi="Montserrat"/>
          <w:sz w:val="22"/>
          <w:szCs w:val="22"/>
        </w:rPr>
        <w:t>for this section.</w:t>
      </w:r>
    </w:p>
    <w:p w14:paraId="28A8CFE0" w14:textId="77777777" w:rsidR="0066493F" w:rsidRPr="00B80FA7" w:rsidRDefault="0066493F" w:rsidP="0066493F">
      <w:pPr>
        <w:spacing w:after="160" w:line="259" w:lineRule="auto"/>
        <w:rPr>
          <w:rFonts w:ascii="Montserrat" w:hAnsi="Montserrat"/>
          <w:sz w:val="22"/>
          <w:szCs w:val="22"/>
        </w:rPr>
      </w:pPr>
    </w:p>
    <w:tbl>
      <w:tblPr>
        <w:tblStyle w:val="PlainTable3"/>
        <w:tblW w:w="10040" w:type="dxa"/>
        <w:tblInd w:w="-5" w:type="dxa"/>
        <w:tblLook w:val="04A0" w:firstRow="1" w:lastRow="0" w:firstColumn="1" w:lastColumn="0" w:noHBand="0" w:noVBand="1"/>
      </w:tblPr>
      <w:tblGrid>
        <w:gridCol w:w="10040"/>
      </w:tblGrid>
      <w:tr w:rsidR="0066493F" w:rsidRPr="00B80FA7" w14:paraId="5CC43A91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F3B9B5D" w14:textId="57A5ABC5" w:rsidR="0066493F" w:rsidRPr="00B80FA7" w:rsidRDefault="0066493F" w:rsidP="00B06195">
            <w:pPr>
              <w:pStyle w:val="NoSpacing"/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  <w:t>WINE RANGE</w:t>
            </w:r>
          </w:p>
        </w:tc>
      </w:tr>
      <w:tr w:rsidR="0066493F" w:rsidRPr="00B80FA7" w14:paraId="1039A3E8" w14:textId="77777777" w:rsidTr="00B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07A936" w14:textId="678DBC9B" w:rsidR="0066493F" w:rsidRPr="00DE0AC2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  <w:r w:rsidRPr="0098206E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How diverse is your </w:t>
            </w:r>
            <w:r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>wine</w:t>
            </w:r>
            <w:r w:rsidRPr="0098206E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 range and how have you innovated this in the </w:t>
            </w:r>
            <w:r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>p</w:t>
            </w:r>
            <w:r w:rsidRPr="0098206E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ast 12 months? </w:t>
            </w:r>
            <w:r w:rsidRPr="0098206E">
              <w:rPr>
                <w:rFonts w:ascii="Montserrat" w:hAnsi="Montserrat" w:cs="Calibri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sz w:val="22"/>
                <w:szCs w:val="22"/>
              </w:rPr>
              <w:t>2</w:t>
            </w:r>
            <w:r w:rsidRPr="0098206E">
              <w:rPr>
                <w:rFonts w:ascii="Montserrat" w:hAnsi="Montserrat" w:cs="Calibri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60F7A338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62F9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  <w:p w14:paraId="7B28A2BA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173D79AE" w14:textId="364F451F" w:rsidR="0066493F" w:rsidRPr="00016D74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016D74">
              <w:rPr>
                <w:rFonts w:ascii="Montserrat" w:hAnsi="Montserrat" w:cs="Calibri"/>
                <w:b/>
                <w:sz w:val="22"/>
                <w:szCs w:val="22"/>
              </w:rPr>
              <w:t xml:space="preserve">How many new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wines</w:t>
            </w:r>
            <w:r w:rsidRPr="00016D74">
              <w:rPr>
                <w:rFonts w:ascii="Montserrat" w:hAnsi="Montserrat" w:cs="Calibri"/>
                <w:b/>
                <w:sz w:val="22"/>
                <w:szCs w:val="22"/>
              </w:rPr>
              <w:t xml:space="preserve"> lines have you introduced in the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p</w:t>
            </w:r>
            <w:r w:rsidRPr="00016D74">
              <w:rPr>
                <w:rFonts w:ascii="Montserrat" w:hAnsi="Montserrat" w:cs="Calibri"/>
                <w:b/>
                <w:sz w:val="22"/>
                <w:szCs w:val="22"/>
              </w:rPr>
              <w:t xml:space="preserve">ast 12 months? </w:t>
            </w:r>
            <w:r w:rsidRPr="00016D74">
              <w:rPr>
                <w:rFonts w:ascii="Montserrat" w:hAnsi="Montserrat" w:cs="Calibri"/>
                <w:bCs w:val="0"/>
                <w:sz w:val="22"/>
                <w:szCs w:val="22"/>
              </w:rPr>
              <w:t xml:space="preserve">(max </w:t>
            </w:r>
            <w:r>
              <w:rPr>
                <w:rFonts w:ascii="Montserrat" w:hAnsi="Montserrat" w:cs="Calibri"/>
                <w:bCs w:val="0"/>
                <w:sz w:val="22"/>
                <w:szCs w:val="22"/>
              </w:rPr>
              <w:t>2</w:t>
            </w:r>
            <w:r w:rsidRPr="00016D74">
              <w:rPr>
                <w:rFonts w:ascii="Montserrat" w:hAnsi="Montserrat" w:cs="Calibri"/>
                <w:bCs w:val="0"/>
                <w:sz w:val="22"/>
                <w:szCs w:val="22"/>
              </w:rPr>
              <w:t>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5D8D09AF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1D5FD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sz w:val="22"/>
                      <w:szCs w:val="22"/>
                    </w:rPr>
                  </w:pPr>
                </w:p>
                <w:p w14:paraId="262B1338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06B95D36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</w:p>
        </w:tc>
      </w:tr>
    </w:tbl>
    <w:p w14:paraId="0E51B31B" w14:textId="792E8299" w:rsidR="0066493F" w:rsidRPr="00442F59" w:rsidRDefault="0066493F" w:rsidP="0066493F">
      <w:pPr>
        <w:pStyle w:val="NoSpacing"/>
        <w:spacing w:before="240"/>
        <w:rPr>
          <w:rFonts w:ascii="Montserrat" w:hAnsi="Montserrat" w:cs="Calibri"/>
          <w:b/>
        </w:rPr>
      </w:pPr>
      <w:r w:rsidRPr="00442F59">
        <w:rPr>
          <w:rFonts w:ascii="Montserrat" w:hAnsi="Montserrat" w:cs="Calibri"/>
          <w:b/>
        </w:rPr>
        <w:lastRenderedPageBreak/>
        <w:t xml:space="preserve">What is the business’ rationale behind your </w:t>
      </w:r>
      <w:r>
        <w:rPr>
          <w:rFonts w:ascii="Montserrat" w:hAnsi="Montserrat" w:cs="Calibri"/>
          <w:b/>
        </w:rPr>
        <w:t>wine</w:t>
      </w:r>
      <w:r w:rsidRPr="00442F59">
        <w:rPr>
          <w:rFonts w:ascii="Montserrat" w:hAnsi="Montserrat" w:cs="Calibri"/>
          <w:b/>
        </w:rPr>
        <w:t xml:space="preserve"> own-label range? </w:t>
      </w:r>
      <w:r w:rsidRPr="00442F59">
        <w:rPr>
          <w:rFonts w:ascii="Montserrat" w:hAnsi="Montserrat" w:cs="Calibri"/>
          <w:bCs/>
        </w:rPr>
        <w:t xml:space="preserve">(max </w:t>
      </w:r>
      <w:r>
        <w:rPr>
          <w:rFonts w:ascii="Montserrat" w:hAnsi="Montserrat" w:cs="Calibri"/>
          <w:bCs/>
        </w:rPr>
        <w:t>2</w:t>
      </w:r>
      <w:r w:rsidRPr="00442F59">
        <w:rPr>
          <w:rFonts w:ascii="Montserrat" w:hAnsi="Montserrat" w:cs="Calibri"/>
          <w:bCs/>
        </w:rPr>
        <w:t>00 words)</w:t>
      </w:r>
    </w:p>
    <w:tbl>
      <w:tblPr>
        <w:tblStyle w:val="PlainTable3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66493F" w:rsidRPr="00B80FA7" w14:paraId="4F7D6139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2A5" w14:textId="77777777" w:rsidR="0066493F" w:rsidRPr="00B80FA7" w:rsidRDefault="0066493F" w:rsidP="00B06195">
            <w:pPr>
              <w:pStyle w:val="FieldText"/>
              <w:spacing w:before="240"/>
              <w:rPr>
                <w:rFonts w:ascii="Montserrat" w:hAnsi="Montserrat" w:cs="Calibri"/>
                <w:sz w:val="22"/>
                <w:szCs w:val="22"/>
              </w:rPr>
            </w:pPr>
          </w:p>
          <w:p w14:paraId="0AADFADB" w14:textId="77777777" w:rsidR="0066493F" w:rsidRPr="00B80FA7" w:rsidRDefault="0066493F" w:rsidP="00B06195">
            <w:pPr>
              <w:pStyle w:val="FieldText"/>
              <w:spacing w:before="240"/>
              <w:rPr>
                <w:rFonts w:ascii="Montserrat" w:hAnsi="Montserrat" w:cs="Calibri"/>
                <w:bCs w:val="0"/>
                <w:sz w:val="22"/>
                <w:szCs w:val="22"/>
              </w:rPr>
            </w:pPr>
          </w:p>
        </w:tc>
      </w:tr>
    </w:tbl>
    <w:p w14:paraId="1807B45B" w14:textId="4E084F62" w:rsidR="0066493F" w:rsidRPr="00B73EB7" w:rsidRDefault="0066493F" w:rsidP="0066493F">
      <w:pPr>
        <w:pStyle w:val="NoSpacing"/>
        <w:spacing w:before="240"/>
        <w:rPr>
          <w:rFonts w:ascii="Montserrat" w:hAnsi="Montserrat" w:cs="Calibri"/>
          <w:b/>
          <w:bCs/>
        </w:rPr>
      </w:pPr>
      <w:r w:rsidRPr="00C97AAB">
        <w:rPr>
          <w:rFonts w:ascii="Montserrat" w:hAnsi="Montserrat" w:cs="Calibri"/>
          <w:b/>
        </w:rPr>
        <w:t xml:space="preserve">How do you help your customers to navigate your </w:t>
      </w:r>
      <w:r>
        <w:rPr>
          <w:rFonts w:ascii="Montserrat" w:hAnsi="Montserrat" w:cs="Calibri"/>
          <w:b/>
        </w:rPr>
        <w:t>wine</w:t>
      </w:r>
      <w:r w:rsidRPr="00C97AAB">
        <w:rPr>
          <w:rFonts w:ascii="Montserrat" w:hAnsi="Montserrat" w:cs="Calibri"/>
          <w:b/>
        </w:rPr>
        <w:t xml:space="preserve"> range? e.g. by </w:t>
      </w:r>
      <w:r w:rsidRPr="00DB515D">
        <w:rPr>
          <w:rFonts w:ascii="Montserrat" w:hAnsi="Montserrat" w:cs="Calibri"/>
          <w:b/>
        </w:rPr>
        <w:t xml:space="preserve">category, quality designation, serving suggestion, price etc. </w:t>
      </w:r>
      <w:r w:rsidRPr="00C97AAB">
        <w:rPr>
          <w:rFonts w:ascii="Montserrat" w:hAnsi="Montserrat" w:cs="Calibri"/>
          <w:bCs/>
        </w:rPr>
        <w:t xml:space="preserve">(max </w:t>
      </w:r>
      <w:r>
        <w:rPr>
          <w:rFonts w:ascii="Montserrat" w:hAnsi="Montserrat" w:cs="Calibri"/>
          <w:bCs/>
        </w:rPr>
        <w:t>2</w:t>
      </w:r>
      <w:r w:rsidRPr="00C97AAB">
        <w:rPr>
          <w:rFonts w:ascii="Montserrat" w:hAnsi="Montserrat" w:cs="Calibri"/>
          <w:bCs/>
        </w:rPr>
        <w:t>00 words)</w:t>
      </w:r>
    </w:p>
    <w:tbl>
      <w:tblPr>
        <w:tblStyle w:val="PlainTable3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66493F" w:rsidRPr="00B80FA7" w14:paraId="36BF663B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911" w14:textId="77777777" w:rsidR="0066493F" w:rsidRPr="00B80FA7" w:rsidRDefault="0066493F" w:rsidP="00B06195">
            <w:pPr>
              <w:pStyle w:val="FieldText"/>
              <w:spacing w:before="240"/>
              <w:rPr>
                <w:rFonts w:ascii="Montserrat" w:hAnsi="Montserrat" w:cs="Calibri"/>
                <w:sz w:val="22"/>
                <w:szCs w:val="22"/>
              </w:rPr>
            </w:pPr>
          </w:p>
          <w:p w14:paraId="3894925A" w14:textId="77777777" w:rsidR="0066493F" w:rsidRPr="00B80FA7" w:rsidRDefault="0066493F" w:rsidP="00B06195">
            <w:pPr>
              <w:pStyle w:val="FieldText"/>
              <w:spacing w:before="240"/>
              <w:rPr>
                <w:rFonts w:ascii="Montserrat" w:hAnsi="Montserrat" w:cs="Calibri"/>
                <w:bCs w:val="0"/>
                <w:sz w:val="22"/>
                <w:szCs w:val="22"/>
              </w:rPr>
            </w:pPr>
          </w:p>
        </w:tc>
      </w:tr>
    </w:tbl>
    <w:p w14:paraId="67C1AF9C" w14:textId="77777777" w:rsidR="0066493F" w:rsidRDefault="0066493F" w:rsidP="0066493F">
      <w:pPr>
        <w:spacing w:after="160" w:line="259" w:lineRule="auto"/>
        <w:rPr>
          <w:rFonts w:ascii="Montserrat" w:hAnsi="Montserrat"/>
          <w:sz w:val="22"/>
          <w:szCs w:val="22"/>
        </w:rPr>
      </w:pPr>
    </w:p>
    <w:p w14:paraId="0C7AED22" w14:textId="77777777" w:rsidR="0066493F" w:rsidRDefault="0066493F" w:rsidP="0066493F">
      <w:pPr>
        <w:pStyle w:val="NoSpacing"/>
        <w:spacing w:before="240"/>
        <w:rPr>
          <w:rFonts w:ascii="Montserrat" w:eastAsia="Times New Roman" w:hAnsi="Montserrat" w:cs="Times New Roman"/>
          <w:lang w:val="en-US"/>
        </w:rPr>
      </w:pPr>
      <w:r w:rsidRPr="00C4622B">
        <w:rPr>
          <w:rFonts w:ascii="Montserrat" w:eastAsia="Times New Roman" w:hAnsi="Montserrat" w:cs="Times New Roman"/>
          <w:lang w:val="en-US"/>
        </w:rPr>
        <w:t>Please include any photos relevant to your answers – please only send up to a maximum of 10 photos for this section.</w:t>
      </w:r>
    </w:p>
    <w:p w14:paraId="62E7F5AF" w14:textId="77777777" w:rsidR="0066493F" w:rsidRDefault="0066493F" w:rsidP="0066493F">
      <w:pPr>
        <w:pStyle w:val="NoSpacing"/>
        <w:spacing w:before="240"/>
        <w:rPr>
          <w:rFonts w:ascii="Montserrat" w:hAnsi="Montserrat" w:cs="Calibri"/>
        </w:rPr>
      </w:pPr>
    </w:p>
    <w:tbl>
      <w:tblPr>
        <w:tblStyle w:val="PlainTable3"/>
        <w:tblW w:w="10040" w:type="dxa"/>
        <w:tblInd w:w="-5" w:type="dxa"/>
        <w:tblLook w:val="04A0" w:firstRow="1" w:lastRow="0" w:firstColumn="1" w:lastColumn="0" w:noHBand="0" w:noVBand="1"/>
      </w:tblPr>
      <w:tblGrid>
        <w:gridCol w:w="10040"/>
      </w:tblGrid>
      <w:tr w:rsidR="0066493F" w:rsidRPr="00B80FA7" w14:paraId="7BE6CCB9" w14:textId="77777777" w:rsidTr="00B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7C92D96" w14:textId="77777777" w:rsidR="0066493F" w:rsidRPr="00B80FA7" w:rsidRDefault="0066493F" w:rsidP="00B06195">
            <w:pPr>
              <w:pStyle w:val="NoSpacing"/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bCs w:val="0"/>
                <w:color w:val="FFFFFF" w:themeColor="background1"/>
                <w:sz w:val="22"/>
                <w:szCs w:val="22"/>
              </w:rPr>
              <w:t>WHY YOU?</w:t>
            </w:r>
          </w:p>
        </w:tc>
      </w:tr>
      <w:tr w:rsidR="0066493F" w:rsidRPr="00B80FA7" w14:paraId="5EAB8E4C" w14:textId="77777777" w:rsidTr="00B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48D183" w14:textId="32FCD52A" w:rsidR="0066493F" w:rsidRPr="00B326D9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B326D9">
              <w:rPr>
                <w:rFonts w:ascii="Montserrat" w:hAnsi="Montserrat" w:cs="Calibri"/>
                <w:b/>
                <w:sz w:val="22"/>
                <w:szCs w:val="22"/>
              </w:rPr>
              <w:t>Describe what you have achieved in the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 xml:space="preserve"> p</w:t>
            </w:r>
            <w:r w:rsidRPr="00B326D9">
              <w:rPr>
                <w:rFonts w:ascii="Montserrat" w:hAnsi="Montserrat" w:cs="Calibri"/>
                <w:b/>
                <w:sz w:val="22"/>
                <w:szCs w:val="22"/>
              </w:rPr>
              <w:t>ast 12 months that sets you apart from your competitors and makes you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 xml:space="preserve"> worthy of the IWSC’s</w:t>
            </w:r>
            <w:r w:rsidRPr="00B326D9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2023 Wine</w:t>
            </w:r>
            <w:r w:rsidRPr="00B326D9">
              <w:rPr>
                <w:rFonts w:ascii="Montserrat" w:hAnsi="Montserrat" w:cs="Calibri"/>
                <w:b/>
                <w:sz w:val="22"/>
                <w:szCs w:val="22"/>
              </w:rPr>
              <w:t xml:space="preserve"> Supermarket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Award</w:t>
            </w:r>
            <w:r w:rsidRPr="00B326D9">
              <w:rPr>
                <w:rFonts w:ascii="Montserrat" w:hAnsi="Montserrat" w:cs="Calibri"/>
                <w:b/>
                <w:sz w:val="22"/>
                <w:szCs w:val="22"/>
              </w:rPr>
              <w:t xml:space="preserve">? </w:t>
            </w:r>
            <w:r w:rsidRPr="00B326D9">
              <w:rPr>
                <w:rFonts w:ascii="Montserrat" w:hAnsi="Montserrat" w:cs="Calibri"/>
                <w:bCs w:val="0"/>
                <w:sz w:val="22"/>
                <w:szCs w:val="22"/>
              </w:rPr>
              <w:t>(max 300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32A48E00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A759D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  <w:p w14:paraId="149EFEE0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6DE8596F" w14:textId="77777777" w:rsidR="0066493F" w:rsidRPr="007A0A2A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  <w:r w:rsidRPr="007A0A2A">
              <w:rPr>
                <w:rFonts w:ascii="Montserrat" w:hAnsi="Montserrat" w:cs="Calibri"/>
                <w:b/>
                <w:bCs w:val="0"/>
                <w:sz w:val="22"/>
                <w:szCs w:val="22"/>
              </w:rPr>
              <w:t xml:space="preserve">How would you leverage this accolade within your marketing? </w:t>
            </w:r>
            <w:r w:rsidRPr="007A0A2A">
              <w:rPr>
                <w:rFonts w:ascii="Montserrat" w:hAnsi="Montserrat" w:cs="Calibri"/>
                <w:sz w:val="22"/>
                <w:szCs w:val="22"/>
              </w:rPr>
              <w:t>(max 100 words)</w:t>
            </w:r>
          </w:p>
          <w:tbl>
            <w:tblPr>
              <w:tblStyle w:val="PlainTable3"/>
              <w:tblW w:w="9746" w:type="dxa"/>
              <w:tblLook w:val="04A0" w:firstRow="1" w:lastRow="0" w:firstColumn="1" w:lastColumn="0" w:noHBand="0" w:noVBand="1"/>
            </w:tblPr>
            <w:tblGrid>
              <w:gridCol w:w="9746"/>
            </w:tblGrid>
            <w:tr w:rsidR="0066493F" w:rsidRPr="00B80FA7" w14:paraId="7B2D960A" w14:textId="77777777" w:rsidTr="00B06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E373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sz w:val="22"/>
                      <w:szCs w:val="22"/>
                    </w:rPr>
                  </w:pPr>
                </w:p>
                <w:p w14:paraId="14116A74" w14:textId="77777777" w:rsidR="0066493F" w:rsidRPr="00B80FA7" w:rsidRDefault="0066493F" w:rsidP="00B06195">
                  <w:pPr>
                    <w:pStyle w:val="FieldText"/>
                    <w:spacing w:before="240"/>
                    <w:rPr>
                      <w:rFonts w:ascii="Montserrat" w:hAnsi="Montserrat" w:cs="Calibri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1EE1FCCA" w14:textId="77777777" w:rsidR="0066493F" w:rsidRPr="00B80FA7" w:rsidRDefault="0066493F" w:rsidP="00B06195">
            <w:pPr>
              <w:pStyle w:val="NoSpacing"/>
              <w:spacing w:before="240"/>
              <w:rPr>
                <w:rFonts w:ascii="Montserrat" w:hAnsi="Montserrat" w:cs="Calibri"/>
                <w:b/>
                <w:bCs w:val="0"/>
                <w:sz w:val="22"/>
                <w:szCs w:val="22"/>
              </w:rPr>
            </w:pPr>
          </w:p>
        </w:tc>
      </w:tr>
    </w:tbl>
    <w:p w14:paraId="767EED4C" w14:textId="48A3FDF1" w:rsidR="0066493F" w:rsidRPr="00B80FA7" w:rsidRDefault="0066493F" w:rsidP="00706A14">
      <w:pPr>
        <w:pStyle w:val="NoSpacing"/>
        <w:spacing w:before="240"/>
        <w:jc w:val="both"/>
        <w:rPr>
          <w:rFonts w:ascii="Montserrat" w:hAnsi="Montserrat"/>
        </w:rPr>
      </w:pPr>
      <w:r w:rsidRPr="00B80FA7">
        <w:rPr>
          <w:rFonts w:ascii="Montserrat" w:hAnsi="Montserrat" w:cs="Calibri"/>
        </w:rPr>
        <w:t xml:space="preserve">Thank you for entering the IWSC’s </w:t>
      </w:r>
      <w:r>
        <w:rPr>
          <w:rFonts w:ascii="Montserrat" w:hAnsi="Montserrat" w:cs="Calibri"/>
        </w:rPr>
        <w:t>2023 Wine Supermarket Award</w:t>
      </w:r>
      <w:r w:rsidRPr="00B80FA7">
        <w:rPr>
          <w:rFonts w:ascii="Montserrat" w:hAnsi="Montserrat" w:cs="Calibri"/>
        </w:rPr>
        <w:t xml:space="preserve">. Please return your completed form, </w:t>
      </w:r>
      <w:r>
        <w:rPr>
          <w:rFonts w:ascii="Montserrat" w:hAnsi="Montserrat" w:cs="Calibri"/>
        </w:rPr>
        <w:t>together w</w:t>
      </w:r>
      <w:r w:rsidRPr="00B80FA7">
        <w:rPr>
          <w:rFonts w:ascii="Montserrat" w:hAnsi="Montserrat" w:cs="Calibri"/>
        </w:rPr>
        <w:t xml:space="preserve">ith </w:t>
      </w:r>
      <w:r>
        <w:rPr>
          <w:rFonts w:ascii="Montserrat" w:hAnsi="Montserrat" w:cs="Calibri"/>
        </w:rPr>
        <w:t>any images to illustrate your entry, plus a company logo and an image of your business</w:t>
      </w:r>
      <w:r w:rsidRPr="00B80FA7">
        <w:rPr>
          <w:rFonts w:ascii="Montserrat" w:hAnsi="Montserrat" w:cs="Calibri"/>
        </w:rPr>
        <w:t xml:space="preserve"> to </w:t>
      </w:r>
      <w:r w:rsidR="001938E4">
        <w:rPr>
          <w:rFonts w:ascii="Montserrat" w:hAnsi="Montserrat" w:cs="Calibri"/>
          <w:b/>
          <w:bCs/>
          <w:color w:val="ED7D31" w:themeColor="accent2"/>
        </w:rPr>
        <w:t xml:space="preserve">marketing@iwsc.net </w:t>
      </w:r>
      <w:r w:rsidRPr="00B80FA7">
        <w:rPr>
          <w:rFonts w:ascii="Montserrat" w:hAnsi="Montserrat" w:cs="Calibri"/>
        </w:rPr>
        <w:t xml:space="preserve">before </w:t>
      </w:r>
      <w:r w:rsidRPr="00B80FA7">
        <w:rPr>
          <w:rFonts w:ascii="Montserrat" w:hAnsi="Montserrat" w:cs="Calibri"/>
          <w:b/>
          <w:bCs/>
        </w:rPr>
        <w:t xml:space="preserve">Friday </w:t>
      </w:r>
      <w:r w:rsidR="00706A14">
        <w:rPr>
          <w:rFonts w:ascii="Montserrat" w:hAnsi="Montserrat" w:cs="Calibri"/>
          <w:b/>
          <w:bCs/>
        </w:rPr>
        <w:t>10</w:t>
      </w:r>
      <w:r>
        <w:rPr>
          <w:rFonts w:ascii="Montserrat" w:hAnsi="Montserrat" w:cs="Calibri"/>
          <w:b/>
          <w:bCs/>
        </w:rPr>
        <w:t xml:space="preserve"> February 2023.</w:t>
      </w:r>
    </w:p>
    <w:p w14:paraId="7E6267D4" w14:textId="77777777" w:rsidR="0066493F" w:rsidRPr="00B80FA7" w:rsidRDefault="0066493F" w:rsidP="0066493F">
      <w:pPr>
        <w:pStyle w:val="NoSpacing"/>
        <w:spacing w:before="240"/>
        <w:rPr>
          <w:rFonts w:ascii="Montserrat" w:hAnsi="Montserrat"/>
        </w:rPr>
      </w:pPr>
    </w:p>
    <w:p w14:paraId="3C00BD25" w14:textId="77777777" w:rsidR="00925951" w:rsidRPr="0066493F" w:rsidRDefault="00925951" w:rsidP="0066493F"/>
    <w:sectPr w:rsidR="00925951" w:rsidRPr="0066493F" w:rsidSect="00CF0634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F9D3" w14:textId="77777777" w:rsidR="00EB05BC" w:rsidRDefault="00EB05BC" w:rsidP="00521425">
      <w:r>
        <w:separator/>
      </w:r>
    </w:p>
  </w:endnote>
  <w:endnote w:type="continuationSeparator" w:id="0">
    <w:p w14:paraId="03605012" w14:textId="77777777" w:rsidR="00EB05BC" w:rsidRDefault="00EB05BC" w:rsidP="0052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796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8D299" w14:textId="18544C15" w:rsidR="00521425" w:rsidRDefault="005214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90185" w14:textId="77777777" w:rsidR="00521425" w:rsidRDefault="00521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6586" w14:textId="77777777" w:rsidR="00EB05BC" w:rsidRDefault="00EB05BC" w:rsidP="00521425">
      <w:r>
        <w:separator/>
      </w:r>
    </w:p>
  </w:footnote>
  <w:footnote w:type="continuationSeparator" w:id="0">
    <w:p w14:paraId="33B1B083" w14:textId="77777777" w:rsidR="00EB05BC" w:rsidRDefault="00EB05BC" w:rsidP="0052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A66B" w14:textId="4D3EFD3A" w:rsidR="001716DB" w:rsidRDefault="001716DB">
    <w:pPr>
      <w:pStyle w:val="Header"/>
    </w:pPr>
    <w:r>
      <w:rPr>
        <w:noProof/>
      </w:rPr>
      <w:drawing>
        <wp:inline distT="0" distB="0" distL="0" distR="0" wp14:anchorId="048572A4" wp14:editId="0E8BA585">
          <wp:extent cx="1962150" cy="6882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4" t="26404" r="16843" b="38925"/>
                  <a:stretch/>
                </pic:blipFill>
                <pic:spPr bwMode="auto">
                  <a:xfrm>
                    <a:off x="0" y="0"/>
                    <a:ext cx="1976353" cy="693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58D9"/>
    <w:multiLevelType w:val="hybridMultilevel"/>
    <w:tmpl w:val="90F6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5A78"/>
    <w:multiLevelType w:val="hybridMultilevel"/>
    <w:tmpl w:val="F5183C42"/>
    <w:lvl w:ilvl="0" w:tplc="3C26C9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957415">
    <w:abstractNumId w:val="0"/>
  </w:num>
  <w:num w:numId="2" w16cid:durableId="67665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34"/>
    <w:rsid w:val="00004C5B"/>
    <w:rsid w:val="0001661A"/>
    <w:rsid w:val="00016D74"/>
    <w:rsid w:val="00022906"/>
    <w:rsid w:val="000353BC"/>
    <w:rsid w:val="0004458E"/>
    <w:rsid w:val="00055A2B"/>
    <w:rsid w:val="000672F5"/>
    <w:rsid w:val="000A7AA9"/>
    <w:rsid w:val="000B2150"/>
    <w:rsid w:val="000D54B8"/>
    <w:rsid w:val="000F4502"/>
    <w:rsid w:val="00105713"/>
    <w:rsid w:val="00107D6A"/>
    <w:rsid w:val="00114751"/>
    <w:rsid w:val="00161973"/>
    <w:rsid w:val="001716DB"/>
    <w:rsid w:val="00177210"/>
    <w:rsid w:val="001938E4"/>
    <w:rsid w:val="00194336"/>
    <w:rsid w:val="001A44CE"/>
    <w:rsid w:val="001B5FEB"/>
    <w:rsid w:val="001C0567"/>
    <w:rsid w:val="001C3ACB"/>
    <w:rsid w:val="001C7372"/>
    <w:rsid w:val="00203571"/>
    <w:rsid w:val="00255288"/>
    <w:rsid w:val="00267F0C"/>
    <w:rsid w:val="00271982"/>
    <w:rsid w:val="00293A43"/>
    <w:rsid w:val="002A2D57"/>
    <w:rsid w:val="002B6F1A"/>
    <w:rsid w:val="002D37E4"/>
    <w:rsid w:val="00302201"/>
    <w:rsid w:val="00303083"/>
    <w:rsid w:val="00311A80"/>
    <w:rsid w:val="003476BE"/>
    <w:rsid w:val="00350A8A"/>
    <w:rsid w:val="003614CF"/>
    <w:rsid w:val="00367B18"/>
    <w:rsid w:val="00382008"/>
    <w:rsid w:val="0038268A"/>
    <w:rsid w:val="00382918"/>
    <w:rsid w:val="003858A4"/>
    <w:rsid w:val="00390B1C"/>
    <w:rsid w:val="003A7004"/>
    <w:rsid w:val="003A79C0"/>
    <w:rsid w:val="003A7DFD"/>
    <w:rsid w:val="003B7038"/>
    <w:rsid w:val="003F4A35"/>
    <w:rsid w:val="0042378B"/>
    <w:rsid w:val="004240CF"/>
    <w:rsid w:val="00431A6C"/>
    <w:rsid w:val="00442F59"/>
    <w:rsid w:val="00454CB1"/>
    <w:rsid w:val="00455F73"/>
    <w:rsid w:val="00462F6F"/>
    <w:rsid w:val="00466C53"/>
    <w:rsid w:val="00470D41"/>
    <w:rsid w:val="00486BAB"/>
    <w:rsid w:val="004D12A8"/>
    <w:rsid w:val="004E6284"/>
    <w:rsid w:val="004F18AA"/>
    <w:rsid w:val="004F2B63"/>
    <w:rsid w:val="004F446A"/>
    <w:rsid w:val="00512ABA"/>
    <w:rsid w:val="005141B0"/>
    <w:rsid w:val="00521425"/>
    <w:rsid w:val="005249AF"/>
    <w:rsid w:val="005255F5"/>
    <w:rsid w:val="00545CFA"/>
    <w:rsid w:val="0055201D"/>
    <w:rsid w:val="00567E7F"/>
    <w:rsid w:val="005853B8"/>
    <w:rsid w:val="00587D20"/>
    <w:rsid w:val="00591884"/>
    <w:rsid w:val="00594BAC"/>
    <w:rsid w:val="005B69BA"/>
    <w:rsid w:val="005C1684"/>
    <w:rsid w:val="005E1548"/>
    <w:rsid w:val="00610DCC"/>
    <w:rsid w:val="00623BFF"/>
    <w:rsid w:val="00636354"/>
    <w:rsid w:val="0066308F"/>
    <w:rsid w:val="0066493F"/>
    <w:rsid w:val="00682571"/>
    <w:rsid w:val="006856DA"/>
    <w:rsid w:val="006A5316"/>
    <w:rsid w:val="006D60B0"/>
    <w:rsid w:val="006E00A8"/>
    <w:rsid w:val="006E60C0"/>
    <w:rsid w:val="006F77CD"/>
    <w:rsid w:val="00706A14"/>
    <w:rsid w:val="007072FC"/>
    <w:rsid w:val="007622FA"/>
    <w:rsid w:val="0076475C"/>
    <w:rsid w:val="0077406B"/>
    <w:rsid w:val="00780B1A"/>
    <w:rsid w:val="00790B2E"/>
    <w:rsid w:val="00793051"/>
    <w:rsid w:val="007A0A2A"/>
    <w:rsid w:val="007B546B"/>
    <w:rsid w:val="007C5658"/>
    <w:rsid w:val="007F410B"/>
    <w:rsid w:val="00804AC3"/>
    <w:rsid w:val="0081394B"/>
    <w:rsid w:val="00822FA8"/>
    <w:rsid w:val="008402DE"/>
    <w:rsid w:val="008905CC"/>
    <w:rsid w:val="008A34C9"/>
    <w:rsid w:val="008E3846"/>
    <w:rsid w:val="008E4C71"/>
    <w:rsid w:val="009058CB"/>
    <w:rsid w:val="00925951"/>
    <w:rsid w:val="00951129"/>
    <w:rsid w:val="00952B26"/>
    <w:rsid w:val="00952C7F"/>
    <w:rsid w:val="00965AF6"/>
    <w:rsid w:val="00977DBF"/>
    <w:rsid w:val="0098206E"/>
    <w:rsid w:val="00996B46"/>
    <w:rsid w:val="009B0CC0"/>
    <w:rsid w:val="009B3443"/>
    <w:rsid w:val="009B686A"/>
    <w:rsid w:val="009C2524"/>
    <w:rsid w:val="009E6C27"/>
    <w:rsid w:val="009F74B5"/>
    <w:rsid w:val="00A24C7E"/>
    <w:rsid w:val="00A4256A"/>
    <w:rsid w:val="00A85C06"/>
    <w:rsid w:val="00A903B0"/>
    <w:rsid w:val="00AB1C36"/>
    <w:rsid w:val="00AD2747"/>
    <w:rsid w:val="00AD2CAA"/>
    <w:rsid w:val="00AD678A"/>
    <w:rsid w:val="00AE29C7"/>
    <w:rsid w:val="00B326D9"/>
    <w:rsid w:val="00B503AC"/>
    <w:rsid w:val="00B73EB7"/>
    <w:rsid w:val="00B80FA7"/>
    <w:rsid w:val="00BA0FC1"/>
    <w:rsid w:val="00BC528D"/>
    <w:rsid w:val="00BD167E"/>
    <w:rsid w:val="00BD6A0C"/>
    <w:rsid w:val="00C028A4"/>
    <w:rsid w:val="00C17470"/>
    <w:rsid w:val="00C4622B"/>
    <w:rsid w:val="00C55DE0"/>
    <w:rsid w:val="00C563C4"/>
    <w:rsid w:val="00C84EE1"/>
    <w:rsid w:val="00C97AAB"/>
    <w:rsid w:val="00CB58ED"/>
    <w:rsid w:val="00CD0028"/>
    <w:rsid w:val="00CE2DC8"/>
    <w:rsid w:val="00CF0634"/>
    <w:rsid w:val="00D05253"/>
    <w:rsid w:val="00D063D1"/>
    <w:rsid w:val="00D463F6"/>
    <w:rsid w:val="00D506F2"/>
    <w:rsid w:val="00D601D4"/>
    <w:rsid w:val="00D821E0"/>
    <w:rsid w:val="00D902CA"/>
    <w:rsid w:val="00DB7156"/>
    <w:rsid w:val="00DC26A8"/>
    <w:rsid w:val="00DD208F"/>
    <w:rsid w:val="00DD6A99"/>
    <w:rsid w:val="00DE0AC2"/>
    <w:rsid w:val="00DE3307"/>
    <w:rsid w:val="00DF0A73"/>
    <w:rsid w:val="00DF739C"/>
    <w:rsid w:val="00E16DDA"/>
    <w:rsid w:val="00E23569"/>
    <w:rsid w:val="00E23679"/>
    <w:rsid w:val="00E34E37"/>
    <w:rsid w:val="00E570AC"/>
    <w:rsid w:val="00E6591F"/>
    <w:rsid w:val="00E66C24"/>
    <w:rsid w:val="00E837A5"/>
    <w:rsid w:val="00E91625"/>
    <w:rsid w:val="00E95647"/>
    <w:rsid w:val="00E97A02"/>
    <w:rsid w:val="00EA7FDC"/>
    <w:rsid w:val="00EB05BC"/>
    <w:rsid w:val="00EC6452"/>
    <w:rsid w:val="00EF268F"/>
    <w:rsid w:val="00F200F8"/>
    <w:rsid w:val="00F30D8D"/>
    <w:rsid w:val="00F41441"/>
    <w:rsid w:val="00F4700E"/>
    <w:rsid w:val="00F633ED"/>
    <w:rsid w:val="00F633FE"/>
    <w:rsid w:val="00F677BF"/>
    <w:rsid w:val="00F808F5"/>
    <w:rsid w:val="00F9207D"/>
    <w:rsid w:val="00FB63E5"/>
    <w:rsid w:val="00FC5D82"/>
    <w:rsid w:val="5804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1ECC"/>
  <w15:chartTrackingRefBased/>
  <w15:docId w15:val="{09C8C2F2-B688-4F94-AB48-E3D2BAF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34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0634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634"/>
    <w:rPr>
      <w:rFonts w:asciiTheme="majorHAnsi" w:eastAsia="Times New Roman" w:hAnsiTheme="majorHAnsi" w:cs="Times New Roman"/>
      <w:b/>
      <w:sz w:val="24"/>
      <w:szCs w:val="24"/>
      <w:lang w:val="en-US"/>
    </w:rPr>
  </w:style>
  <w:style w:type="paragraph" w:customStyle="1" w:styleId="CompanyName">
    <w:name w:val="Company Name"/>
    <w:basedOn w:val="Normal"/>
    <w:qFormat/>
    <w:rsid w:val="00CF0634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CF0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paragraph" w:styleId="NoSpacing">
    <w:name w:val="No Spacing"/>
    <w:uiPriority w:val="1"/>
    <w:qFormat/>
    <w:rsid w:val="00CF0634"/>
    <w:pPr>
      <w:spacing w:after="0" w:line="240" w:lineRule="auto"/>
    </w:pPr>
  </w:style>
  <w:style w:type="table" w:styleId="TableGrid">
    <w:name w:val="Table Grid"/>
    <w:basedOn w:val="TableNormal"/>
    <w:uiPriority w:val="39"/>
    <w:rsid w:val="00CF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F06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FieldText">
    <w:name w:val="Field Text"/>
    <w:basedOn w:val="Normal"/>
    <w:link w:val="FieldTextChar"/>
    <w:qFormat/>
    <w:rsid w:val="00CF063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F0634"/>
    <w:rPr>
      <w:rFonts w:eastAsia="Times New Roman" w:cs="Times New Roman"/>
      <w:b/>
      <w:sz w:val="19"/>
      <w:szCs w:val="19"/>
      <w:lang w:val="en-US"/>
    </w:rPr>
  </w:style>
  <w:style w:type="table" w:styleId="PlainTable3">
    <w:name w:val="Plain Table 3"/>
    <w:basedOn w:val="TableNormal"/>
    <w:uiPriority w:val="43"/>
    <w:rsid w:val="00CF0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1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425"/>
    <w:rPr>
      <w:rFonts w:eastAsia="Times New Roman" w:cs="Times New Roman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1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425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97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44060C24594EB0D503778D0C166B" ma:contentTypeVersion="16" ma:contentTypeDescription="Create a new document." ma:contentTypeScope="" ma:versionID="d8ad44566d28c98f9e8e1ca0556dd1c9">
  <xsd:schema xmlns:xsd="http://www.w3.org/2001/XMLSchema" xmlns:xs="http://www.w3.org/2001/XMLSchema" xmlns:p="http://schemas.microsoft.com/office/2006/metadata/properties" xmlns:ns2="e1e4bdfa-2d82-42e6-a56d-538a6f22f97b" xmlns:ns3="03e61e16-d81b-4ea3-87e3-824846d39493" targetNamespace="http://schemas.microsoft.com/office/2006/metadata/properties" ma:root="true" ma:fieldsID="3c384bea890ab59f636fb9a3259f4b49" ns2:_="" ns3:_="">
    <xsd:import namespace="e1e4bdfa-2d82-42e6-a56d-538a6f22f97b"/>
    <xsd:import namespace="03e61e16-d81b-4ea3-87e3-824846d3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bdfa-2d82-42e6-a56d-538a6f22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33d62-1bed-42ae-b3cd-96d2e1eea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61e16-d81b-4ea3-87e3-824846d39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6d120-ff43-4b32-8bc3-6e08d97b3e27}" ma:internalName="TaxCatchAll" ma:showField="CatchAllData" ma:web="03e61e16-d81b-4ea3-87e3-824846d3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e61e16-d81b-4ea3-87e3-824846d39493">
      <UserInfo>
        <DisplayName>Rachel Swatman</DisplayName>
        <AccountId>18</AccountId>
        <AccountType/>
      </UserInfo>
      <UserInfo>
        <DisplayName>Pip Mortimer</DisplayName>
        <AccountId>14</AccountId>
        <AccountType/>
      </UserInfo>
    </SharedWithUsers>
    <lcf76f155ced4ddcb4097134ff3c332f xmlns="e1e4bdfa-2d82-42e6-a56d-538a6f22f97b">
      <Terms xmlns="http://schemas.microsoft.com/office/infopath/2007/PartnerControls"/>
    </lcf76f155ced4ddcb4097134ff3c332f>
    <TaxCatchAll xmlns="03e61e16-d81b-4ea3-87e3-824846d39493" xsi:nil="true"/>
  </documentManagement>
</p:properties>
</file>

<file path=customXml/itemProps1.xml><?xml version="1.0" encoding="utf-8"?>
<ds:datastoreItem xmlns:ds="http://schemas.openxmlformats.org/officeDocument/2006/customXml" ds:itemID="{2CD5D7FF-F62D-4C67-B1E3-CC64EE94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bdfa-2d82-42e6-a56d-538a6f22f97b"/>
    <ds:schemaRef ds:uri="03e61e16-d81b-4ea3-87e3-824846d3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8E527-4A91-4578-87B4-E83BCE1FB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C461B-B8BD-43F4-9AC0-1FF3DC2A4903}">
  <ds:schemaRefs>
    <ds:schemaRef ds:uri="http://schemas.microsoft.com/office/2006/metadata/properties"/>
    <ds:schemaRef ds:uri="http://schemas.microsoft.com/office/infopath/2007/PartnerControls"/>
    <ds:schemaRef ds:uri="03e61e16-d81b-4ea3-87e3-824846d39493"/>
    <ds:schemaRef ds:uri="e1e4bdfa-2d82-42e6-a56d-538a6f22f9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West</dc:creator>
  <cp:keywords/>
  <dc:description/>
  <cp:lastModifiedBy>Gemma Duncan</cp:lastModifiedBy>
  <cp:revision>25</cp:revision>
  <cp:lastPrinted>2019-08-14T08:35:00Z</cp:lastPrinted>
  <dcterms:created xsi:type="dcterms:W3CDTF">2022-01-07T15:24:00Z</dcterms:created>
  <dcterms:modified xsi:type="dcterms:W3CDTF">2022-11-11T09:46:00Z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0x010100257944060C24594EB0D503778D0C166B</vt:lpwstr>
  </property>
  <property fmtid="{D5CDD505-2E9C-101B-9397-08002B2CF9AE}" pid="3" name="Order">
    <vt:r8>800600</vt:r8>
  </property>
  <property fmtid="{D5CDD505-2E9C-101B-9397-08002B2CF9AE}" pid="4" name="MediaServiceImageTags">
    <vt:lpwstr/>
  </property>
</Properties>
</file>